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6584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1C733BF2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0BCF65DE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2E83BCE8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0EF2E028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168E2A23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6F33EC1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CBB5B3D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5AA806EE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B1EB525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41840B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11781C2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47DDC6CF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220D296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603B80BC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65C687A2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C4E3BCE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3058FB2B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60A87656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39D0B9A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76F118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B0094C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0577DB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359F9547" w14:textId="2FF6A928" w:rsidR="00EC2833" w:rsidRPr="00470665" w:rsidRDefault="007A52AF" w:rsidP="00470665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470665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4706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BC2A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37F1AF66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B4D4" w14:textId="3BBC6D31" w:rsidR="006C12D7" w:rsidRPr="00C014C0" w:rsidRDefault="002B3D6C">
    <w:pPr>
      <w:pStyle w:val="Pieddepage"/>
      <w:rPr>
        <w:rFonts w:ascii="Marianne" w:hAnsi="Marianne"/>
        <w:sz w:val="18"/>
        <w:szCs w:val="18"/>
      </w:rPr>
    </w:pPr>
    <w:r w:rsidRPr="002B3D6C">
      <w:rPr>
        <w:rFonts w:ascii="Marianne" w:hAnsi="Marianne"/>
        <w:sz w:val="18"/>
        <w:szCs w:val="18"/>
      </w:rPr>
      <w:t>TECSANTE256</w:t>
    </w:r>
    <w:r w:rsidR="006C12D7" w:rsidRPr="002B3D6C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E0EE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0B3F8ED6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7BF99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32EE87" wp14:editId="3CF56AAA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0E1511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426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2B3D6C"/>
    <w:rsid w:val="00363AE2"/>
    <w:rsid w:val="00364AB9"/>
    <w:rsid w:val="003A473A"/>
    <w:rsid w:val="00470665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53D73"/>
    <w:rsid w:val="00C76166"/>
    <w:rsid w:val="00C94E08"/>
    <w:rsid w:val="00E47AC7"/>
    <w:rsid w:val="00EB2FB7"/>
    <w:rsid w:val="00EC2833"/>
    <w:rsid w:val="00FA5ECE"/>
    <w:rsid w:val="00FD59D4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7FA3B8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2025-07-24T06:43:00Z</dcterms:modified>
</cp:coreProperties>
</file>